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Runner In Red Essay Contest</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Dominique Delgado</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young athlete once said, “Look at those Runners: they are so skinny, always running and who wants to run every day”. That young athlete was me as I sat in the car watching them go by on my way home from High School every day, I could only imagine a runner’s life. I was Dominique Delgado a softball and volleyball player who had a chipmunk face, buff softball arms and someone who occasionally ran for pleasure on the softball field - from base to base.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had played softball since I was 5 years old and I was the pitcher of all my softball teams up until my senior year of high school.  My goal was to play softball at a collegiate level, little did I know, God had other plans for me. My goals and dreams as I set out to have were no longer goals or dreams.  My senior year of high school I had made a life-changing decision, I broke the news to my mom “I no longer want to play softball, I’m going to be a runner now” she was speechless and surprised, but supportive.  I did not have a second thought that this is what I was meant to do and I did not want to have any regrets for not trying. My senior year of high school I joined the cross-country team and from the time my foot hit the pavement I loved every minute of it.  Even before stepping into my running shoes; my heart pounded quickly, my imagination ran wild, and I sure was crazy. For thinking: I a softball player can run and run well. I had a passion and a drive to run, and it showed. I even made it to CIF my first year of running in high school. My initial dream to receive a scholarship for softball refocused to now receiving a scholarship for running.</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love the energy we as runners have, the passion we share, the drive to all work together in the midst of pain. I went onto Junior College the following year where I found myself competing at the State Championship. Then after completing for two years at the Junior College level the scholarship I had once hoped for finally had arrived but in the form of cross country.  I received a scholarship to run for an NAIA College where my goals and dreams have came true. Running has allowed me to compete at my highest level at Cross Country Nationals for NAIA division.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it were not for my Cross Country high school coach who always encouraged me to try out, I would have never rekindled my passion and joy from middle school years of running. In running, I have found multiple joys through experiencing my greatest potentials, gaining not just one friend but a community of friends, pushing my bodies potential, and digging deep not only in running but in life too. I found that through life’s trials and tribulations and in the midst of pain, I always have a choice to choose JOY.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my junior year of college, I was diagnosed with Hashimoto’s Thyroid disease; which has altered my running capability, but my passion for the sport continues to drive me. I found my JOY though running especially when I beat my own personal record.  I am a leader, a captain and have shown myself I can rise above any setbacks. I am no longer the High School girl who is talking about one of the runners on the streets. I am now a college senior who is one of ‘those’ runners who I use to call “skinny, always running and wanting to run” - one long run at a time.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